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682" w:rsidRPr="00292682" w:rsidRDefault="00292682" w:rsidP="00292682">
      <w:pPr>
        <w:pStyle w:val="Akapitzlist"/>
        <w:spacing w:before="100" w:beforeAutospacing="1" w:after="240" w:line="360" w:lineRule="auto"/>
        <w:ind w:left="-284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 </w:t>
      </w:r>
      <w:r w:rsidRPr="00292682">
        <w:rPr>
          <w:rFonts w:ascii="Arial" w:hAnsi="Arial" w:cs="Arial"/>
          <w:b/>
        </w:rPr>
        <w:t>najczęściej występujących problemów sensorycznych u dzieci z zaburzeniami przetwarzania sensorycznego</w:t>
      </w:r>
      <w:r>
        <w:rPr>
          <w:rFonts w:ascii="Arial" w:hAnsi="Arial" w:cs="Arial"/>
          <w:b/>
        </w:rPr>
        <w:br/>
      </w:r>
      <w:bookmarkStart w:id="0" w:name="_GoBack"/>
      <w:bookmarkEnd w:id="0"/>
    </w:p>
    <w:p w:rsidR="00292682" w:rsidRDefault="00292682" w:rsidP="00292682">
      <w:pPr>
        <w:pStyle w:val="Akapitzlist"/>
        <w:numPr>
          <w:ilvl w:val="0"/>
          <w:numId w:val="1"/>
        </w:numPr>
        <w:spacing w:before="100" w:beforeAutospacing="1" w:after="240" w:line="360" w:lineRule="auto"/>
        <w:ind w:left="-284"/>
        <w:jc w:val="left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92682">
        <w:rPr>
          <w:rFonts w:ascii="Arial" w:hAnsi="Arial" w:cs="Arial"/>
        </w:rPr>
        <w:t>ie dotyka brudnych rzeczy (zaburzenia dotykowe)</w:t>
      </w:r>
      <w:r>
        <w:rPr>
          <w:rFonts w:ascii="Arial" w:hAnsi="Arial" w:cs="Arial"/>
        </w:rPr>
        <w:t>.</w:t>
      </w:r>
    </w:p>
    <w:p w:rsidR="00292682" w:rsidRDefault="00292682" w:rsidP="00292682">
      <w:pPr>
        <w:pStyle w:val="Akapitzlist"/>
        <w:numPr>
          <w:ilvl w:val="0"/>
          <w:numId w:val="1"/>
        </w:numPr>
        <w:spacing w:before="100" w:beforeAutospacing="1" w:after="240" w:line="360" w:lineRule="auto"/>
        <w:ind w:left="-284"/>
        <w:jc w:val="left"/>
        <w:rPr>
          <w:rFonts w:ascii="Arial" w:hAnsi="Arial" w:cs="Arial"/>
        </w:rPr>
      </w:pPr>
      <w:r>
        <w:rPr>
          <w:rFonts w:ascii="Arial" w:hAnsi="Arial" w:cs="Arial"/>
        </w:rPr>
        <w:t>Ł</w:t>
      </w:r>
      <w:r w:rsidRPr="00292682">
        <w:rPr>
          <w:rFonts w:ascii="Arial" w:hAnsi="Arial" w:cs="Arial"/>
        </w:rPr>
        <w:t>atwo się rozprasza  (zaburzenia wzrokowe)</w:t>
      </w:r>
      <w:r>
        <w:rPr>
          <w:rFonts w:ascii="Arial" w:hAnsi="Arial" w:cs="Arial"/>
        </w:rPr>
        <w:t>.</w:t>
      </w:r>
    </w:p>
    <w:p w:rsidR="00292682" w:rsidRDefault="00292682" w:rsidP="00292682">
      <w:pPr>
        <w:pStyle w:val="Akapitzlist"/>
        <w:numPr>
          <w:ilvl w:val="0"/>
          <w:numId w:val="1"/>
        </w:numPr>
        <w:spacing w:before="100" w:beforeAutospacing="1" w:after="240" w:line="360" w:lineRule="auto"/>
        <w:ind w:left="-284"/>
        <w:jc w:val="lef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92682">
        <w:rPr>
          <w:rFonts w:ascii="Arial" w:hAnsi="Arial" w:cs="Arial"/>
        </w:rPr>
        <w:t>a problemy z utrzymaniem równowagi (zaburzenia równowagi)</w:t>
      </w:r>
      <w:r>
        <w:rPr>
          <w:rFonts w:ascii="Arial" w:hAnsi="Arial" w:cs="Arial"/>
        </w:rPr>
        <w:t>.</w:t>
      </w:r>
    </w:p>
    <w:p w:rsidR="00292682" w:rsidRDefault="00292682" w:rsidP="00292682">
      <w:pPr>
        <w:pStyle w:val="Akapitzlist"/>
        <w:numPr>
          <w:ilvl w:val="0"/>
          <w:numId w:val="1"/>
        </w:numPr>
        <w:spacing w:before="100" w:beforeAutospacing="1" w:after="240" w:line="360" w:lineRule="auto"/>
        <w:ind w:left="-284"/>
        <w:jc w:val="left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292682">
        <w:rPr>
          <w:rFonts w:ascii="Arial" w:hAnsi="Arial" w:cs="Arial"/>
        </w:rPr>
        <w:t>est wybredne w kwestii jedzenia (zaburzenia smakowe)</w:t>
      </w:r>
      <w:r>
        <w:rPr>
          <w:rFonts w:ascii="Arial" w:hAnsi="Arial" w:cs="Arial"/>
        </w:rPr>
        <w:t>.</w:t>
      </w:r>
    </w:p>
    <w:p w:rsidR="00292682" w:rsidRDefault="00292682" w:rsidP="00292682">
      <w:pPr>
        <w:pStyle w:val="Akapitzlist"/>
        <w:numPr>
          <w:ilvl w:val="0"/>
          <w:numId w:val="1"/>
        </w:numPr>
        <w:spacing w:before="100" w:beforeAutospacing="1" w:after="240" w:line="360" w:lineRule="auto"/>
        <w:ind w:left="-284"/>
        <w:jc w:val="left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92682">
        <w:rPr>
          <w:rFonts w:ascii="Arial" w:hAnsi="Arial" w:cs="Arial"/>
        </w:rPr>
        <w:t xml:space="preserve">ie znosi </w:t>
      </w:r>
      <w:proofErr w:type="spellStart"/>
      <w:r w:rsidRPr="00292682">
        <w:rPr>
          <w:rFonts w:ascii="Arial" w:hAnsi="Arial" w:cs="Arial"/>
        </w:rPr>
        <w:t>niekórych</w:t>
      </w:r>
      <w:proofErr w:type="spellEnd"/>
      <w:r w:rsidRPr="00292682">
        <w:rPr>
          <w:rFonts w:ascii="Arial" w:hAnsi="Arial" w:cs="Arial"/>
        </w:rPr>
        <w:t xml:space="preserve"> zapachów (zaburzenia węchowe)</w:t>
      </w:r>
      <w:r>
        <w:rPr>
          <w:rFonts w:ascii="Arial" w:hAnsi="Arial" w:cs="Arial"/>
        </w:rPr>
        <w:t>.</w:t>
      </w:r>
    </w:p>
    <w:p w:rsidR="00292682" w:rsidRDefault="00292682" w:rsidP="00292682">
      <w:pPr>
        <w:pStyle w:val="Akapitzlist"/>
        <w:numPr>
          <w:ilvl w:val="0"/>
          <w:numId w:val="1"/>
        </w:numPr>
        <w:spacing w:before="100" w:beforeAutospacing="1" w:after="240" w:line="360" w:lineRule="auto"/>
        <w:ind w:left="-284"/>
        <w:jc w:val="left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92682">
        <w:rPr>
          <w:rFonts w:ascii="Arial" w:hAnsi="Arial" w:cs="Arial"/>
        </w:rPr>
        <w:t xml:space="preserve">ie usiedzi nieruchomo, jest nadpobudliwe lub szuka bodźców (zaburzenia </w:t>
      </w:r>
      <w:proofErr w:type="spellStart"/>
      <w:r w:rsidRPr="00292682">
        <w:rPr>
          <w:rFonts w:ascii="Arial" w:hAnsi="Arial" w:cs="Arial"/>
        </w:rPr>
        <w:t>propriocepcji</w:t>
      </w:r>
      <w:proofErr w:type="spellEnd"/>
      <w:r w:rsidRPr="0029268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292682" w:rsidRDefault="00292682" w:rsidP="00292682">
      <w:pPr>
        <w:pStyle w:val="Akapitzlist"/>
        <w:numPr>
          <w:ilvl w:val="0"/>
          <w:numId w:val="1"/>
        </w:numPr>
        <w:spacing w:before="100" w:beforeAutospacing="1" w:after="240" w:line="360" w:lineRule="auto"/>
        <w:ind w:left="-284"/>
        <w:jc w:val="left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292682">
        <w:rPr>
          <w:rFonts w:ascii="Arial" w:hAnsi="Arial" w:cs="Arial"/>
        </w:rPr>
        <w:t>est wrażliwe na dźwięk (zaburzenia słuchowe)</w:t>
      </w:r>
      <w:r>
        <w:rPr>
          <w:rFonts w:ascii="Arial" w:hAnsi="Arial" w:cs="Arial"/>
        </w:rPr>
        <w:t>.</w:t>
      </w:r>
    </w:p>
    <w:p w:rsidR="00292682" w:rsidRDefault="00292682" w:rsidP="00292682">
      <w:pPr>
        <w:pStyle w:val="Akapitzlist"/>
        <w:numPr>
          <w:ilvl w:val="0"/>
          <w:numId w:val="1"/>
        </w:numPr>
        <w:spacing w:before="100" w:beforeAutospacing="1" w:after="240" w:line="360" w:lineRule="auto"/>
        <w:ind w:left="-284"/>
        <w:jc w:val="left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292682">
        <w:rPr>
          <w:rFonts w:ascii="Arial" w:hAnsi="Arial" w:cs="Arial"/>
        </w:rPr>
        <w:t>est nieskoordynowane lub niezdarne (zaburzenia motoryki dużej)</w:t>
      </w:r>
      <w:r>
        <w:rPr>
          <w:rFonts w:ascii="Arial" w:hAnsi="Arial" w:cs="Arial"/>
        </w:rPr>
        <w:t>.</w:t>
      </w:r>
    </w:p>
    <w:p w:rsidR="00292682" w:rsidRDefault="00292682" w:rsidP="00292682">
      <w:pPr>
        <w:pStyle w:val="Akapitzlist"/>
        <w:numPr>
          <w:ilvl w:val="0"/>
          <w:numId w:val="1"/>
        </w:numPr>
        <w:spacing w:before="100" w:beforeAutospacing="1" w:after="240" w:line="360" w:lineRule="auto"/>
        <w:ind w:left="-284"/>
        <w:jc w:val="left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292682">
        <w:rPr>
          <w:rFonts w:ascii="Arial" w:hAnsi="Arial" w:cs="Arial"/>
        </w:rPr>
        <w:t>rzydko pisze (zaburzenia motoryki malej)</w:t>
      </w:r>
      <w:r>
        <w:rPr>
          <w:rFonts w:ascii="Arial" w:hAnsi="Arial" w:cs="Arial"/>
        </w:rPr>
        <w:t>.</w:t>
      </w:r>
    </w:p>
    <w:p w:rsidR="00170444" w:rsidRPr="00292682" w:rsidRDefault="00292682" w:rsidP="00292682">
      <w:pPr>
        <w:pStyle w:val="Akapitzlist"/>
        <w:numPr>
          <w:ilvl w:val="0"/>
          <w:numId w:val="1"/>
        </w:numPr>
        <w:spacing w:before="100" w:beforeAutospacing="1" w:after="240" w:line="360" w:lineRule="auto"/>
        <w:ind w:left="-284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Pr="00292682">
        <w:rPr>
          <w:rFonts w:ascii="Arial" w:hAnsi="Arial" w:cs="Arial"/>
        </w:rPr>
        <w:t>ie czuje się dobrze w otoczeniu innych ludzi (zaburzenia społeczne)</w:t>
      </w:r>
      <w:r>
        <w:rPr>
          <w:rFonts w:ascii="Arial" w:hAnsi="Arial" w:cs="Arial"/>
        </w:rPr>
        <w:t>.</w:t>
      </w:r>
    </w:p>
    <w:p w:rsidR="00170444" w:rsidRDefault="00170444" w:rsidP="00170444"/>
    <w:p w:rsidR="00274BD1" w:rsidRDefault="00274BD1" w:rsidP="00292682"/>
    <w:sectPr w:rsidR="0027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E3C78"/>
    <w:multiLevelType w:val="hybridMultilevel"/>
    <w:tmpl w:val="B0CE7E7E"/>
    <w:lvl w:ilvl="0" w:tplc="0415000F">
      <w:start w:val="1"/>
      <w:numFmt w:val="decimal"/>
      <w:lvlText w:val="%1."/>
      <w:lvlJc w:val="left"/>
      <w:pPr>
        <w:ind w:left="1604" w:hanging="360"/>
      </w:pPr>
    </w:lvl>
    <w:lvl w:ilvl="1" w:tplc="04150019">
      <w:start w:val="1"/>
      <w:numFmt w:val="lowerLetter"/>
      <w:lvlText w:val="%2."/>
      <w:lvlJc w:val="left"/>
      <w:pPr>
        <w:ind w:left="2324" w:hanging="360"/>
      </w:pPr>
    </w:lvl>
    <w:lvl w:ilvl="2" w:tplc="0415001B">
      <w:start w:val="1"/>
      <w:numFmt w:val="lowerRoman"/>
      <w:lvlText w:val="%3."/>
      <w:lvlJc w:val="right"/>
      <w:pPr>
        <w:ind w:left="3044" w:hanging="180"/>
      </w:pPr>
    </w:lvl>
    <w:lvl w:ilvl="3" w:tplc="0415000F">
      <w:start w:val="1"/>
      <w:numFmt w:val="decimal"/>
      <w:lvlText w:val="%4."/>
      <w:lvlJc w:val="left"/>
      <w:pPr>
        <w:ind w:left="3764" w:hanging="360"/>
      </w:pPr>
    </w:lvl>
    <w:lvl w:ilvl="4" w:tplc="04150019">
      <w:start w:val="1"/>
      <w:numFmt w:val="lowerLetter"/>
      <w:lvlText w:val="%5."/>
      <w:lvlJc w:val="left"/>
      <w:pPr>
        <w:ind w:left="4484" w:hanging="360"/>
      </w:pPr>
    </w:lvl>
    <w:lvl w:ilvl="5" w:tplc="0415001B">
      <w:start w:val="1"/>
      <w:numFmt w:val="lowerRoman"/>
      <w:lvlText w:val="%6."/>
      <w:lvlJc w:val="right"/>
      <w:pPr>
        <w:ind w:left="5204" w:hanging="180"/>
      </w:pPr>
    </w:lvl>
    <w:lvl w:ilvl="6" w:tplc="0415000F">
      <w:start w:val="1"/>
      <w:numFmt w:val="decimal"/>
      <w:lvlText w:val="%7."/>
      <w:lvlJc w:val="left"/>
      <w:pPr>
        <w:ind w:left="5924" w:hanging="360"/>
      </w:pPr>
    </w:lvl>
    <w:lvl w:ilvl="7" w:tplc="04150019">
      <w:start w:val="1"/>
      <w:numFmt w:val="lowerLetter"/>
      <w:lvlText w:val="%8."/>
      <w:lvlJc w:val="left"/>
      <w:pPr>
        <w:ind w:left="6644" w:hanging="360"/>
      </w:pPr>
    </w:lvl>
    <w:lvl w:ilvl="8" w:tplc="0415001B">
      <w:start w:val="1"/>
      <w:numFmt w:val="lowerRoman"/>
      <w:lvlText w:val="%9."/>
      <w:lvlJc w:val="right"/>
      <w:pPr>
        <w:ind w:left="7364" w:hanging="180"/>
      </w:pPr>
    </w:lvl>
  </w:abstractNum>
  <w:abstractNum w:abstractNumId="1" w15:restartNumberingAfterBreak="0">
    <w:nsid w:val="6CF95445"/>
    <w:multiLevelType w:val="hybridMultilevel"/>
    <w:tmpl w:val="B9BAB8EA"/>
    <w:lvl w:ilvl="0" w:tplc="54D4C478">
      <w:start w:val="10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44"/>
    <w:rsid w:val="00170444"/>
    <w:rsid w:val="00274BD1"/>
    <w:rsid w:val="0029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40AE"/>
  <w15:chartTrackingRefBased/>
  <w15:docId w15:val="{FCB5085A-CFF0-4AA4-9318-638AEDF3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444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Rębacz</dc:creator>
  <cp:keywords/>
  <dc:description/>
  <cp:lastModifiedBy>Magdalena Rębacz</cp:lastModifiedBy>
  <cp:revision>2</cp:revision>
  <dcterms:created xsi:type="dcterms:W3CDTF">2021-03-10T06:30:00Z</dcterms:created>
  <dcterms:modified xsi:type="dcterms:W3CDTF">2021-03-10T06:39:00Z</dcterms:modified>
</cp:coreProperties>
</file>